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6A9003C2" w:rsidR="00CC490A" w:rsidRPr="00CC490A" w:rsidRDefault="00D1206E" w:rsidP="00D12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    </w:t>
            </w:r>
            <w:r w:rsidR="00D64473">
              <w:rPr>
                <w:sz w:val="24"/>
                <w:szCs w:val="24"/>
                <w:u w:val="single"/>
                <w:lang w:val="uk-UA"/>
              </w:rPr>
              <w:t xml:space="preserve">    №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     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1C318D88" w:rsidR="00CC490A" w:rsidRPr="00E81214" w:rsidRDefault="00CC490A" w:rsidP="00CC490A">
      <w:pPr>
        <w:jc w:val="center"/>
        <w:rPr>
          <w:b/>
          <w:sz w:val="24"/>
          <w:szCs w:val="24"/>
          <w:lang w:val="uk-UA"/>
        </w:rPr>
      </w:pPr>
      <w:r w:rsidRPr="00D94721">
        <w:rPr>
          <w:b/>
          <w:sz w:val="24"/>
          <w:szCs w:val="24"/>
          <w:lang w:val="uk-UA"/>
        </w:rPr>
        <w:t xml:space="preserve">ТЕХНОЛОГІЧНА КАРТКА </w:t>
      </w:r>
      <w:r w:rsidR="00384CB6" w:rsidRPr="00D94721">
        <w:rPr>
          <w:b/>
          <w:bCs/>
          <w:sz w:val="24"/>
          <w:szCs w:val="24"/>
          <w:lang w:eastAsia="uk-UA"/>
        </w:rPr>
        <w:t>АДМІНІСТРАТИВНОЇ ПОСЛУГИ №</w:t>
      </w:r>
      <w:r w:rsidR="00FE311C">
        <w:rPr>
          <w:b/>
          <w:bCs/>
          <w:sz w:val="24"/>
          <w:szCs w:val="24"/>
          <w:lang w:val="uk-UA" w:eastAsia="uk-UA"/>
        </w:rPr>
        <w:t xml:space="preserve"> </w:t>
      </w:r>
      <w:r w:rsidR="00E4325E">
        <w:rPr>
          <w:b/>
          <w:bCs/>
          <w:sz w:val="24"/>
          <w:szCs w:val="24"/>
          <w:lang w:val="uk-UA" w:eastAsia="uk-UA"/>
        </w:rPr>
        <w:t>08-</w:t>
      </w:r>
      <w:r w:rsidR="00F75C54">
        <w:rPr>
          <w:b/>
          <w:bCs/>
          <w:sz w:val="24"/>
          <w:szCs w:val="24"/>
          <w:lang w:val="uk-UA" w:eastAsia="uk-UA"/>
        </w:rPr>
        <w:t>18.2</w:t>
      </w:r>
    </w:p>
    <w:p w14:paraId="7CBED245" w14:textId="77777777" w:rsidR="006B2113" w:rsidRDefault="006B2113" w:rsidP="006B2113">
      <w:pPr>
        <w:pStyle w:val="af"/>
        <w:jc w:val="center"/>
        <w:rPr>
          <w:b/>
          <w:bCs/>
          <w:caps/>
        </w:rPr>
      </w:pPr>
    </w:p>
    <w:p w14:paraId="7E11DF98" w14:textId="54428FC1" w:rsidR="006B2113" w:rsidRPr="00F343D9" w:rsidRDefault="006B2113" w:rsidP="006B2113">
      <w:pPr>
        <w:pStyle w:val="af"/>
        <w:jc w:val="center"/>
        <w:rPr>
          <w:b/>
          <w:bCs/>
          <w:caps/>
        </w:rPr>
      </w:pPr>
      <w:r w:rsidRPr="00F67F12">
        <w:rPr>
          <w:b/>
          <w:bCs/>
          <w:caps/>
        </w:rPr>
        <w:t xml:space="preserve">призначення грошової компенсації вартості проїзду </w:t>
      </w:r>
      <w:r>
        <w:rPr>
          <w:b/>
          <w:bCs/>
          <w:caps/>
          <w:lang w:val="uk-UA"/>
        </w:rPr>
        <w:t xml:space="preserve">                                  </w:t>
      </w:r>
      <w:r w:rsidRPr="00F67F12">
        <w:rPr>
          <w:b/>
          <w:bCs/>
          <w:caps/>
        </w:rPr>
        <w:t>до санаторно-курортного закладу (відділення спинального профілю) і  назад особам,</w:t>
      </w:r>
      <w:r>
        <w:rPr>
          <w:b/>
          <w:bCs/>
          <w:caps/>
          <w:lang w:val="uk-UA"/>
        </w:rPr>
        <w:t xml:space="preserve"> </w:t>
      </w:r>
      <w:r w:rsidRPr="00F67F12">
        <w:rPr>
          <w:b/>
          <w:bCs/>
          <w:caps/>
        </w:rPr>
        <w:t xml:space="preserve"> які  супроводжують осіб з інвалідністю I та II групи з наслідками травм і </w:t>
      </w:r>
      <w:r>
        <w:rPr>
          <w:b/>
          <w:bCs/>
          <w:caps/>
          <w:lang w:val="uk-UA"/>
        </w:rPr>
        <w:t xml:space="preserve"> </w:t>
      </w:r>
      <w:r w:rsidRPr="00F67F12">
        <w:rPr>
          <w:b/>
          <w:bCs/>
          <w:caps/>
        </w:rPr>
        <w:t xml:space="preserve">захворюваннями хребта та </w:t>
      </w:r>
      <w:r w:rsidRPr="00C73D55">
        <w:rPr>
          <w:b/>
          <w:bCs/>
          <w:caps/>
        </w:rPr>
        <w:t>спинного Мозку</w:t>
      </w:r>
      <w:r>
        <w:rPr>
          <w:b/>
          <w:bCs/>
          <w:caps/>
        </w:rPr>
        <w:t xml:space="preserve"> </w:t>
      </w:r>
    </w:p>
    <w:p w14:paraId="1DD807F8" w14:textId="77777777" w:rsidR="00D94721" w:rsidRPr="00D94721" w:rsidRDefault="00D94721" w:rsidP="00D94721">
      <w:pPr>
        <w:jc w:val="center"/>
        <w:rPr>
          <w:sz w:val="24"/>
          <w:szCs w:val="24"/>
          <w:lang w:eastAsia="uk-UA"/>
        </w:rPr>
      </w:pPr>
    </w:p>
    <w:p w14:paraId="2E6C189A" w14:textId="77777777" w:rsidR="00CC490A" w:rsidRPr="00DB0A60" w:rsidRDefault="00CC490A" w:rsidP="00CC490A">
      <w:pPr>
        <w:jc w:val="center"/>
        <w:rPr>
          <w:bCs/>
          <w:i/>
          <w:iCs/>
          <w:sz w:val="26"/>
          <w:szCs w:val="26"/>
          <w:lang w:val="uk-UA"/>
        </w:rPr>
      </w:pPr>
      <w:r w:rsidRPr="00DB0A60">
        <w:rPr>
          <w:bCs/>
          <w:sz w:val="26"/>
          <w:szCs w:val="26"/>
          <w:lang w:val="uk-UA"/>
        </w:rPr>
        <w:t>(</w:t>
      </w:r>
      <w:r w:rsidRPr="00DB0A60">
        <w:rPr>
          <w:bCs/>
          <w:i/>
          <w:iCs/>
          <w:sz w:val="26"/>
          <w:szCs w:val="26"/>
          <w:lang w:val="uk-UA"/>
        </w:rPr>
        <w:t>на</w:t>
      </w:r>
      <w:r>
        <w:rPr>
          <w:bCs/>
          <w:i/>
          <w:iCs/>
          <w:sz w:val="26"/>
          <w:szCs w:val="26"/>
          <w:lang w:val="uk-UA"/>
        </w:rPr>
        <w:t>йменування</w:t>
      </w:r>
      <w:r w:rsidRPr="00DB0A60">
        <w:rPr>
          <w:bCs/>
          <w:i/>
          <w:iCs/>
          <w:sz w:val="26"/>
          <w:szCs w:val="26"/>
          <w:lang w:val="uk-UA"/>
        </w:rPr>
        <w:t xml:space="preserve"> адміністративної </w:t>
      </w:r>
      <w:r>
        <w:rPr>
          <w:bCs/>
          <w:i/>
          <w:iCs/>
          <w:sz w:val="26"/>
          <w:szCs w:val="26"/>
          <w:lang w:val="uk-UA"/>
        </w:rPr>
        <w:t>послуги</w:t>
      </w:r>
      <w:r w:rsidRPr="00DB0A60">
        <w:rPr>
          <w:bCs/>
          <w:sz w:val="26"/>
          <w:szCs w:val="26"/>
          <w:lang w:val="uk-UA"/>
        </w:rPr>
        <w:t>)</w:t>
      </w:r>
    </w:p>
    <w:p w14:paraId="4EE6911F" w14:textId="77777777" w:rsidR="00792CF8" w:rsidRDefault="00792CF8" w:rsidP="00CC490A">
      <w:pPr>
        <w:jc w:val="center"/>
        <w:rPr>
          <w:b/>
          <w:sz w:val="26"/>
          <w:szCs w:val="26"/>
          <w:lang w:val="uk-UA"/>
        </w:rPr>
      </w:pPr>
      <w:r w:rsidRPr="00792CF8">
        <w:rPr>
          <w:b/>
          <w:bCs/>
          <w:sz w:val="26"/>
          <w:szCs w:val="26"/>
          <w:u w:val="single"/>
          <w:lang w:val="uk-UA"/>
        </w:rPr>
        <w:t>Управління праці та соціального захисту населення виконавчого комітету</w:t>
      </w:r>
      <w:r w:rsidRPr="00792CF8">
        <w:rPr>
          <w:b/>
          <w:bCs/>
          <w:sz w:val="26"/>
          <w:szCs w:val="26"/>
          <w:lang w:val="uk-UA"/>
        </w:rPr>
        <w:t xml:space="preserve"> </w:t>
      </w:r>
      <w:r w:rsidRPr="00792CF8">
        <w:rPr>
          <w:b/>
          <w:bCs/>
          <w:sz w:val="26"/>
          <w:szCs w:val="26"/>
          <w:u w:val="single"/>
          <w:lang w:val="uk-UA"/>
        </w:rPr>
        <w:t>Покровської міської ради Дніпропетровської області</w:t>
      </w:r>
      <w:r w:rsidRPr="00792CF8">
        <w:rPr>
          <w:b/>
          <w:sz w:val="26"/>
          <w:szCs w:val="26"/>
          <w:lang w:val="uk-UA"/>
        </w:rPr>
        <w:t xml:space="preserve"> </w:t>
      </w:r>
    </w:p>
    <w:p w14:paraId="20B3930A" w14:textId="2D847E1B" w:rsidR="00CC490A" w:rsidRDefault="00CC490A" w:rsidP="00CC490A">
      <w:pPr>
        <w:jc w:val="center"/>
        <w:rPr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</w:p>
    <w:p w14:paraId="241CB89B" w14:textId="77777777" w:rsidR="00CC490A" w:rsidRPr="005E0778" w:rsidRDefault="00CC490A" w:rsidP="00CC490A">
      <w:pPr>
        <w:jc w:val="center"/>
        <w:rPr>
          <w:lang w:val="uk-UA"/>
        </w:rPr>
      </w:pPr>
    </w:p>
    <w:p w14:paraId="7689A0AC" w14:textId="245855E1" w:rsidR="00CC490A" w:rsidRPr="009C1AA2" w:rsidRDefault="00CC490A" w:rsidP="006B2113">
      <w:pPr>
        <w:jc w:val="center"/>
        <w:rPr>
          <w:sz w:val="24"/>
          <w:szCs w:val="24"/>
          <w:highlight w:val="yellow"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792CF8" w:rsidRPr="00792CF8">
        <w:rPr>
          <w:bCs/>
          <w:sz w:val="26"/>
          <w:szCs w:val="26"/>
          <w:u w:val="single"/>
          <w:lang w:val="uk-UA"/>
        </w:rPr>
        <w:t>00</w:t>
      </w:r>
      <w:r w:rsidR="00384CB6">
        <w:rPr>
          <w:bCs/>
          <w:sz w:val="26"/>
          <w:szCs w:val="26"/>
          <w:u w:val="single"/>
          <w:lang w:val="uk-UA"/>
        </w:rPr>
        <w:t>22</w:t>
      </w:r>
      <w:r w:rsidR="00C73D55">
        <w:rPr>
          <w:bCs/>
          <w:sz w:val="26"/>
          <w:szCs w:val="26"/>
          <w:u w:val="single"/>
          <w:lang w:val="uk-UA"/>
        </w:rPr>
        <w:t>2</w:t>
      </w:r>
      <w:bookmarkStart w:id="1" w:name="_GoBack"/>
      <w:bookmarkEnd w:id="1"/>
      <w:r>
        <w:rPr>
          <w:bCs/>
          <w:sz w:val="26"/>
          <w:szCs w:val="26"/>
          <w:lang w:val="uk-UA"/>
        </w:rPr>
        <w:t>______________________________________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018B702E" w:rsidR="00A87DA7" w:rsidRPr="00A87DA7" w:rsidRDefault="00A87DA7" w:rsidP="00792C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Реєстрація заяви в ПТК “Регіональний віртуальний офіс електронних адміністративних послуг Дніпропетровської області”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громада», Єдин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інформаційн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систем</w:t>
            </w:r>
            <w:r w:rsidR="00792CF8">
              <w:rPr>
                <w:sz w:val="24"/>
                <w:szCs w:val="24"/>
                <w:lang w:val="uk-UA"/>
              </w:rPr>
              <w:t>і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соціальної сфери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0B44B2C9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раз на 2 тижні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0401C3EE" w:rsidR="00EE6377" w:rsidRPr="0024559F" w:rsidRDefault="00F77BD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електронної справи</w:t>
            </w:r>
            <w:r w:rsidR="006C309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через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</w:t>
            </w:r>
            <w:r w:rsidR="00792CF8">
              <w:rPr>
                <w:sz w:val="24"/>
                <w:szCs w:val="24"/>
                <w:lang w:val="uk-UA"/>
              </w:rPr>
              <w:t>, Єдину інформаційну систему соціальної сфери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62CDC0B4" w:rsidR="001141D3" w:rsidRPr="0024559F" w:rsidRDefault="00EE6377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1141D3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1141D3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3D68933D" w:rsidR="0024559F" w:rsidRPr="00907AA5" w:rsidRDefault="0024559F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="00EE6377" w:rsidRPr="00907AA5">
              <w:rPr>
                <w:sz w:val="24"/>
                <w:szCs w:val="24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="007E3AA3"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5DE045BB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5FE8E82" w:rsidR="00273BC4" w:rsidRPr="00907AA5" w:rsidRDefault="0057070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10</w:t>
            </w:r>
            <w:r w:rsidRPr="00907AA5">
              <w:rPr>
                <w:sz w:val="24"/>
                <w:szCs w:val="24"/>
                <w:lang w:val="uk-UA"/>
              </w:rPr>
              <w:t xml:space="preserve"> робочих  днів</w:t>
            </w:r>
            <w:r w:rsidR="003C632B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3BE85574" w:rsidR="00273BC4" w:rsidRPr="00907AA5" w:rsidRDefault="00273BC4" w:rsidP="0057070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Відмітка в ПТК “Регіональний віртуальний офіс електронних адміністративних послуг Дніпропетровської області”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41853DC4" w:rsidR="00273BC4" w:rsidRPr="00907AA5" w:rsidRDefault="002D7664" w:rsidP="002D7664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робочих  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C937E6" w14:textId="77777777" w:rsidR="00AC1A6A" w:rsidRDefault="00AC1A6A" w:rsidP="001C7276">
      <w:r>
        <w:separator/>
      </w:r>
    </w:p>
  </w:endnote>
  <w:endnote w:type="continuationSeparator" w:id="0">
    <w:p w14:paraId="2E0E40A5" w14:textId="77777777" w:rsidR="00AC1A6A" w:rsidRDefault="00AC1A6A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877ABE" w14:textId="77777777" w:rsidR="00AC1A6A" w:rsidRDefault="00AC1A6A" w:rsidP="001C7276">
      <w:r>
        <w:separator/>
      </w:r>
    </w:p>
  </w:footnote>
  <w:footnote w:type="continuationSeparator" w:id="0">
    <w:p w14:paraId="03AFEBDB" w14:textId="77777777" w:rsidR="00AC1A6A" w:rsidRDefault="00AC1A6A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416997FC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3D55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05366D"/>
    <w:rsid w:val="00111663"/>
    <w:rsid w:val="001141D3"/>
    <w:rsid w:val="001144AE"/>
    <w:rsid w:val="00116ACC"/>
    <w:rsid w:val="001643BB"/>
    <w:rsid w:val="00182CB9"/>
    <w:rsid w:val="00190690"/>
    <w:rsid w:val="001C7276"/>
    <w:rsid w:val="001E73D1"/>
    <w:rsid w:val="00242777"/>
    <w:rsid w:val="0024559F"/>
    <w:rsid w:val="00247286"/>
    <w:rsid w:val="00273BC4"/>
    <w:rsid w:val="00274918"/>
    <w:rsid w:val="00292061"/>
    <w:rsid w:val="002C4C1D"/>
    <w:rsid w:val="002D7664"/>
    <w:rsid w:val="00343B84"/>
    <w:rsid w:val="00384CB6"/>
    <w:rsid w:val="003C632B"/>
    <w:rsid w:val="003F2BA8"/>
    <w:rsid w:val="00446FFA"/>
    <w:rsid w:val="00453DCD"/>
    <w:rsid w:val="00463D22"/>
    <w:rsid w:val="00492C77"/>
    <w:rsid w:val="004B32E6"/>
    <w:rsid w:val="004F2448"/>
    <w:rsid w:val="004F526B"/>
    <w:rsid w:val="005103FA"/>
    <w:rsid w:val="005362EF"/>
    <w:rsid w:val="005575BA"/>
    <w:rsid w:val="00570704"/>
    <w:rsid w:val="005A5760"/>
    <w:rsid w:val="005B3E58"/>
    <w:rsid w:val="005D244F"/>
    <w:rsid w:val="006015E7"/>
    <w:rsid w:val="00633649"/>
    <w:rsid w:val="006350B8"/>
    <w:rsid w:val="0064200D"/>
    <w:rsid w:val="00653CC1"/>
    <w:rsid w:val="00681C7F"/>
    <w:rsid w:val="00682930"/>
    <w:rsid w:val="006B2113"/>
    <w:rsid w:val="006C309E"/>
    <w:rsid w:val="006F0683"/>
    <w:rsid w:val="00700ADE"/>
    <w:rsid w:val="0075014A"/>
    <w:rsid w:val="00792CF8"/>
    <w:rsid w:val="007E3AA3"/>
    <w:rsid w:val="008053A2"/>
    <w:rsid w:val="00805FD5"/>
    <w:rsid w:val="00822B1D"/>
    <w:rsid w:val="00827DBA"/>
    <w:rsid w:val="008C3CF1"/>
    <w:rsid w:val="008D09F7"/>
    <w:rsid w:val="008E2652"/>
    <w:rsid w:val="009039DD"/>
    <w:rsid w:val="00907AA5"/>
    <w:rsid w:val="00962AE9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7DA7"/>
    <w:rsid w:val="00AA7A48"/>
    <w:rsid w:val="00AC1A6A"/>
    <w:rsid w:val="00B07356"/>
    <w:rsid w:val="00B366B6"/>
    <w:rsid w:val="00B52A3F"/>
    <w:rsid w:val="00B56FF3"/>
    <w:rsid w:val="00B85774"/>
    <w:rsid w:val="00C154B0"/>
    <w:rsid w:val="00C23D24"/>
    <w:rsid w:val="00C67873"/>
    <w:rsid w:val="00C73D55"/>
    <w:rsid w:val="00CC490A"/>
    <w:rsid w:val="00CC70B0"/>
    <w:rsid w:val="00CE2D95"/>
    <w:rsid w:val="00CE480C"/>
    <w:rsid w:val="00D1206E"/>
    <w:rsid w:val="00D258E2"/>
    <w:rsid w:val="00D64473"/>
    <w:rsid w:val="00D91887"/>
    <w:rsid w:val="00D94721"/>
    <w:rsid w:val="00DC1669"/>
    <w:rsid w:val="00DC6563"/>
    <w:rsid w:val="00DF2589"/>
    <w:rsid w:val="00E07CB0"/>
    <w:rsid w:val="00E14E77"/>
    <w:rsid w:val="00E4325E"/>
    <w:rsid w:val="00E43A24"/>
    <w:rsid w:val="00E54E7C"/>
    <w:rsid w:val="00E81214"/>
    <w:rsid w:val="00E962BA"/>
    <w:rsid w:val="00E96FDE"/>
    <w:rsid w:val="00EA59A1"/>
    <w:rsid w:val="00EA796E"/>
    <w:rsid w:val="00EE6377"/>
    <w:rsid w:val="00EF2AE8"/>
    <w:rsid w:val="00F02484"/>
    <w:rsid w:val="00F04AC8"/>
    <w:rsid w:val="00F75C54"/>
    <w:rsid w:val="00F77BD4"/>
    <w:rsid w:val="00F9084E"/>
    <w:rsid w:val="00FC2057"/>
    <w:rsid w:val="00FE311C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3637</Words>
  <Characters>2074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17</cp:revision>
  <cp:lastPrinted>2024-01-15T11:35:00Z</cp:lastPrinted>
  <dcterms:created xsi:type="dcterms:W3CDTF">2024-03-04T11:15:00Z</dcterms:created>
  <dcterms:modified xsi:type="dcterms:W3CDTF">2026-04-15T11:48:00Z</dcterms:modified>
</cp:coreProperties>
</file>